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1E4ADA0B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 xml:space="preserve">           </w:t>
      </w:r>
      <w:r w:rsidR="00C371B5">
        <w:rPr>
          <w:rFonts w:eastAsia="Times New Roman" w:cs="Calibri"/>
          <w:b/>
          <w:bCs/>
          <w:sz w:val="36"/>
          <w:szCs w:val="36"/>
          <w:lang w:eastAsia="sl-SI"/>
        </w:rPr>
        <w:t>»NE ODPIRAJ«</w:t>
      </w:r>
    </w:p>
    <w:p w14:paraId="37AC57E5" w14:textId="7E5B831C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2"/>
          <w:szCs w:val="32"/>
          <w:lang w:eastAsia="sl-SI"/>
        </w:rPr>
      </w:pPr>
      <w:r>
        <w:rPr>
          <w:rFonts w:eastAsia="Times New Roman" w:cs="Calibri"/>
          <w:b/>
          <w:bCs/>
          <w:sz w:val="32"/>
          <w:szCs w:val="32"/>
          <w:lang w:eastAsia="sl-SI"/>
        </w:rPr>
        <w:t xml:space="preserve"> </w:t>
      </w:r>
      <w:r w:rsidR="00D56398">
        <w:rPr>
          <w:rFonts w:eastAsia="Times New Roman" w:cs="Calibri"/>
          <w:b/>
          <w:bCs/>
          <w:sz w:val="32"/>
          <w:szCs w:val="32"/>
          <w:lang w:eastAsia="sl-SI"/>
        </w:rPr>
        <w:t xml:space="preserve">         </w:t>
      </w:r>
      <w:r>
        <w:rPr>
          <w:rFonts w:eastAsia="Times New Roman" w:cs="Calibri"/>
          <w:b/>
          <w:bCs/>
          <w:sz w:val="32"/>
          <w:szCs w:val="32"/>
          <w:lang w:eastAsia="sl-SI"/>
        </w:rPr>
        <w:t xml:space="preserve">Prijava na javni razpis   </w:t>
      </w:r>
    </w:p>
    <w:p w14:paraId="64D112D6" w14:textId="128E3AF4" w:rsidR="00D56398" w:rsidRDefault="00D56398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rPr>
          <w:rFonts w:eastAsia="Times New Roman" w:cs="Calibri"/>
          <w:b/>
          <w:bCs/>
          <w:sz w:val="32"/>
          <w:szCs w:val="32"/>
          <w:lang w:eastAsia="sl-SI"/>
        </w:rPr>
        <w:t>SOCIALNO HUMANITARNA DEJAVNOST</w:t>
      </w:r>
    </w:p>
    <w:p w14:paraId="69B4CD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F8AF5C8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Občina Ivančna Gorica</w:t>
      </w:r>
    </w:p>
    <w:p w14:paraId="1103EED9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Sokolska ulica 8</w:t>
      </w:r>
    </w:p>
    <w:p w14:paraId="5EEEB19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1295 Ivančna Gorica</w:t>
      </w:r>
    </w:p>
    <w:p w14:paraId="0E2A36B5" w14:textId="77777777" w:rsidR="00884FD1" w:rsidRDefault="00884FD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77E7C"/>
    <w:rsid w:val="001257BC"/>
    <w:rsid w:val="001E79A0"/>
    <w:rsid w:val="005F6D5D"/>
    <w:rsid w:val="007927F1"/>
    <w:rsid w:val="00884FD1"/>
    <w:rsid w:val="008D75E4"/>
    <w:rsid w:val="009B0195"/>
    <w:rsid w:val="00C371B5"/>
    <w:rsid w:val="00C502BF"/>
    <w:rsid w:val="00C81B74"/>
    <w:rsid w:val="00D56398"/>
    <w:rsid w:val="00DC6DED"/>
    <w:rsid w:val="00E7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Tanja Fajdiga</cp:lastModifiedBy>
  <cp:revision>3</cp:revision>
  <dcterms:created xsi:type="dcterms:W3CDTF">2025-02-04T12:00:00Z</dcterms:created>
  <dcterms:modified xsi:type="dcterms:W3CDTF">2025-02-04T12:01:00Z</dcterms:modified>
</cp:coreProperties>
</file>